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84D09" w14:textId="77777777" w:rsidR="008142FC" w:rsidRPr="00280B73" w:rsidRDefault="00827047">
      <w:pPr>
        <w:rPr>
          <w:rFonts w:ascii="Calibri" w:hAnsi="Calibri" w:cs="Calibri"/>
          <w:b/>
          <w:color w:val="000000"/>
        </w:rPr>
      </w:pPr>
      <w:r w:rsidRPr="00280B73">
        <w:rPr>
          <w:rFonts w:ascii="Calibri" w:hAnsi="Calibri" w:cs="Calibri"/>
          <w:b/>
          <w:color w:val="000000"/>
        </w:rPr>
        <w:t>How a Good Attorney Can Get You the Settlement You Deserve</w:t>
      </w:r>
    </w:p>
    <w:p w14:paraId="515018ED" w14:textId="77777777" w:rsidR="00827047" w:rsidRDefault="00827047">
      <w:pPr>
        <w:rPr>
          <w:rFonts w:ascii="Calibri" w:hAnsi="Calibri" w:cs="Calibri"/>
          <w:color w:val="000000"/>
        </w:rPr>
      </w:pPr>
      <w:r>
        <w:rPr>
          <w:rFonts w:ascii="Calibri" w:hAnsi="Calibri" w:cs="Calibri"/>
          <w:color w:val="000000"/>
        </w:rPr>
        <w:t>Following a car accident, you may be entitled to compensation for your injuries, past, current and future medical bills stemming from the accident, wages that may have been lost due to your inability to work and compensation for your pain and suffering. However, in order to receive this money, you must file a personal injury claim. A personal injury attorney can help you with this and ensure you get a fair settlement.</w:t>
      </w:r>
    </w:p>
    <w:p w14:paraId="08D920F4" w14:textId="77777777" w:rsidR="00827047" w:rsidRPr="00280B73" w:rsidRDefault="00827047">
      <w:pPr>
        <w:rPr>
          <w:rFonts w:ascii="Calibri" w:hAnsi="Calibri" w:cs="Calibri"/>
          <w:b/>
          <w:color w:val="000000"/>
        </w:rPr>
      </w:pPr>
      <w:r w:rsidRPr="00280B73">
        <w:rPr>
          <w:rFonts w:ascii="Calibri" w:hAnsi="Calibri" w:cs="Calibri"/>
          <w:b/>
          <w:color w:val="000000"/>
        </w:rPr>
        <w:t>How a Personal Injury Attorney Can Help</w:t>
      </w:r>
    </w:p>
    <w:p w14:paraId="0CD1F6DA" w14:textId="77777777" w:rsidR="00827047" w:rsidRDefault="00827047">
      <w:pPr>
        <w:rPr>
          <w:rFonts w:ascii="Calibri" w:hAnsi="Calibri" w:cs="Calibri"/>
          <w:color w:val="000000"/>
        </w:rPr>
      </w:pPr>
      <w:r>
        <w:rPr>
          <w:rFonts w:ascii="Calibri" w:hAnsi="Calibri" w:cs="Calibri"/>
          <w:color w:val="000000"/>
        </w:rPr>
        <w:t>A personal injury attorney can help you get a fair settlement by:</w:t>
      </w:r>
    </w:p>
    <w:p w14:paraId="6DF7C43D" w14:textId="77777777" w:rsidR="00827047" w:rsidRDefault="00827047" w:rsidP="00827047">
      <w:pPr>
        <w:pStyle w:val="ListParagraph"/>
        <w:numPr>
          <w:ilvl w:val="0"/>
          <w:numId w:val="1"/>
        </w:numPr>
        <w:rPr>
          <w:rFonts w:ascii="Calibri" w:hAnsi="Calibri" w:cs="Calibri"/>
          <w:color w:val="000000"/>
        </w:rPr>
      </w:pPr>
      <w:r>
        <w:rPr>
          <w:rFonts w:ascii="Calibri" w:hAnsi="Calibri" w:cs="Calibri"/>
          <w:color w:val="000000"/>
        </w:rPr>
        <w:t>Handling the insurance companies on your behalf</w:t>
      </w:r>
    </w:p>
    <w:p w14:paraId="55303718" w14:textId="77777777" w:rsidR="00827047" w:rsidRDefault="00827047" w:rsidP="00827047">
      <w:pPr>
        <w:pStyle w:val="ListParagraph"/>
        <w:numPr>
          <w:ilvl w:val="0"/>
          <w:numId w:val="1"/>
        </w:numPr>
        <w:rPr>
          <w:rFonts w:ascii="Calibri" w:hAnsi="Calibri" w:cs="Calibri"/>
          <w:color w:val="000000"/>
        </w:rPr>
      </w:pPr>
      <w:r>
        <w:rPr>
          <w:rFonts w:ascii="Calibri" w:hAnsi="Calibri" w:cs="Calibri"/>
          <w:color w:val="000000"/>
        </w:rPr>
        <w:t>Ensuring you have evidence and medical documentation to support your claim</w:t>
      </w:r>
    </w:p>
    <w:p w14:paraId="35BE72F4" w14:textId="77777777" w:rsidR="00827047" w:rsidRDefault="00827047" w:rsidP="00827047">
      <w:pPr>
        <w:pStyle w:val="ListParagraph"/>
        <w:numPr>
          <w:ilvl w:val="0"/>
          <w:numId w:val="1"/>
        </w:numPr>
        <w:rPr>
          <w:rFonts w:ascii="Calibri" w:hAnsi="Calibri" w:cs="Calibri"/>
          <w:color w:val="000000"/>
        </w:rPr>
      </w:pPr>
      <w:r>
        <w:rPr>
          <w:rFonts w:ascii="Calibri" w:hAnsi="Calibri" w:cs="Calibri"/>
          <w:color w:val="000000"/>
        </w:rPr>
        <w:t>Filing a claim on your behalf prior to the statute of limitations running</w:t>
      </w:r>
    </w:p>
    <w:p w14:paraId="664CCF4F" w14:textId="77777777" w:rsidR="00827047" w:rsidRDefault="00827047" w:rsidP="00827047">
      <w:pPr>
        <w:pStyle w:val="ListParagraph"/>
        <w:numPr>
          <w:ilvl w:val="0"/>
          <w:numId w:val="1"/>
        </w:numPr>
        <w:rPr>
          <w:rFonts w:ascii="Calibri" w:hAnsi="Calibri" w:cs="Calibri"/>
          <w:color w:val="000000"/>
        </w:rPr>
      </w:pPr>
      <w:r>
        <w:rPr>
          <w:rFonts w:ascii="Calibri" w:hAnsi="Calibri" w:cs="Calibri"/>
          <w:color w:val="000000"/>
        </w:rPr>
        <w:t>Evaluating your claim, determining what is owed to you and ensuring the settlement is reasonable and fair.</w:t>
      </w:r>
    </w:p>
    <w:p w14:paraId="2BB9ED48" w14:textId="77777777" w:rsidR="001B002B" w:rsidRPr="00280B73" w:rsidRDefault="001B002B" w:rsidP="001B002B">
      <w:pPr>
        <w:rPr>
          <w:rFonts w:ascii="Calibri" w:hAnsi="Calibri" w:cs="Calibri"/>
          <w:b/>
          <w:color w:val="000000"/>
        </w:rPr>
      </w:pPr>
      <w:r w:rsidRPr="00280B73">
        <w:rPr>
          <w:rFonts w:ascii="Calibri" w:hAnsi="Calibri" w:cs="Calibri"/>
          <w:b/>
          <w:color w:val="000000"/>
        </w:rPr>
        <w:t>Handling the Insurance Companies on Your Behalf</w:t>
      </w:r>
    </w:p>
    <w:p w14:paraId="16D0A5FF" w14:textId="77777777" w:rsidR="001B002B" w:rsidRDefault="001B002B" w:rsidP="001B002B">
      <w:pPr>
        <w:rPr>
          <w:rFonts w:ascii="Calibri" w:hAnsi="Calibri" w:cs="Calibri"/>
          <w:color w:val="000000"/>
        </w:rPr>
      </w:pPr>
      <w:r>
        <w:rPr>
          <w:rFonts w:ascii="Calibri" w:hAnsi="Calibri" w:cs="Calibri"/>
          <w:color w:val="000000"/>
        </w:rPr>
        <w:t>Once the insurance companies get wind that you have been involved in an automobile accident, they will begin calling you. They will want to document what happened, what your injuries are and possibly attempt to settle the claim early on. However, it is always best if you hold off on speaking with the insurance companies until you consult with or retain a personal injury attorney. A personal injury attorney will handle the calls on your behalf, ensuring you don’t become confused and say the wrong thing, or forget key information. They will also ensure you don’t attempt to settle too soon. Insurance companies want to get you to settle prior to you knowing the full extent of any possible injuries, to keep their costs down. An attorney will make sure this doesn’t happen to you.</w:t>
      </w:r>
    </w:p>
    <w:p w14:paraId="5D7CDC03" w14:textId="77777777" w:rsidR="001B002B" w:rsidRPr="00280B73" w:rsidRDefault="001B002B" w:rsidP="001B002B">
      <w:pPr>
        <w:rPr>
          <w:rFonts w:ascii="Calibri" w:hAnsi="Calibri" w:cs="Calibri"/>
          <w:b/>
          <w:color w:val="000000"/>
        </w:rPr>
      </w:pPr>
      <w:r w:rsidRPr="00280B73">
        <w:rPr>
          <w:rFonts w:ascii="Calibri" w:hAnsi="Calibri" w:cs="Calibri"/>
          <w:b/>
          <w:color w:val="000000"/>
        </w:rPr>
        <w:t>Ensuring You Have the Evidence and Documentation You Need</w:t>
      </w:r>
    </w:p>
    <w:p w14:paraId="1A1137A8" w14:textId="77777777" w:rsidR="001B002B" w:rsidRDefault="001B002B" w:rsidP="001B002B">
      <w:pPr>
        <w:rPr>
          <w:rFonts w:ascii="Calibri" w:hAnsi="Calibri" w:cs="Calibri"/>
          <w:color w:val="000000"/>
        </w:rPr>
      </w:pPr>
      <w:r>
        <w:rPr>
          <w:rFonts w:ascii="Calibri" w:hAnsi="Calibri" w:cs="Calibri"/>
          <w:color w:val="000000"/>
        </w:rPr>
        <w:t>In order to get the compensation you deserve, you will want to have evidence that supports your claim and medical documentation that shows the full extent of your injuries. It’s not enough to say th</w:t>
      </w:r>
      <w:r w:rsidR="00E566F8">
        <w:rPr>
          <w:rFonts w:ascii="Calibri" w:hAnsi="Calibri" w:cs="Calibri"/>
          <w:color w:val="000000"/>
        </w:rPr>
        <w:t xml:space="preserve">at the other party hit you and now you have injuries; </w:t>
      </w:r>
      <w:r>
        <w:rPr>
          <w:rFonts w:ascii="Calibri" w:hAnsi="Calibri" w:cs="Calibri"/>
          <w:color w:val="000000"/>
        </w:rPr>
        <w:t xml:space="preserve">you need to show how and why the accident happened, who was at fault, what your medical issues are and what medical treatment you have had to correct those issues and/or what medical needs you may have in the future due to these injuries. A personal injury attorney will work hard to obtain the evidence and documentation you need to maximize your settlement. </w:t>
      </w:r>
    </w:p>
    <w:p w14:paraId="2190F655" w14:textId="77777777" w:rsidR="001B002B" w:rsidRPr="00280B73" w:rsidRDefault="001B002B" w:rsidP="001B002B">
      <w:pPr>
        <w:rPr>
          <w:rFonts w:ascii="Calibri" w:hAnsi="Calibri" w:cs="Calibri"/>
          <w:b/>
          <w:color w:val="000000"/>
        </w:rPr>
      </w:pPr>
      <w:r w:rsidRPr="00280B73">
        <w:rPr>
          <w:rFonts w:ascii="Calibri" w:hAnsi="Calibri" w:cs="Calibri"/>
          <w:b/>
          <w:color w:val="000000"/>
        </w:rPr>
        <w:t>Filing and Handling Your Claim</w:t>
      </w:r>
    </w:p>
    <w:p w14:paraId="5146ED99" w14:textId="77777777" w:rsidR="00E566F8" w:rsidRDefault="00E566F8" w:rsidP="001B002B">
      <w:pPr>
        <w:rPr>
          <w:rFonts w:ascii="Calibri" w:hAnsi="Calibri" w:cs="Calibri"/>
          <w:color w:val="000000"/>
        </w:rPr>
      </w:pPr>
      <w:r>
        <w:rPr>
          <w:rFonts w:ascii="Calibri" w:hAnsi="Calibri" w:cs="Calibri"/>
          <w:color w:val="000000"/>
        </w:rPr>
        <w:t xml:space="preserve">Filing a claim and proceeding with it can be confusing if you don’t know what you are doing. There are forms to fill out, notices that are sent and deadlines to meet. If anything is done incorrectly or not done prior to the statute of limitations running, your case can be dismissed or you may lose the right to any compensation you would have otherwise been entitled to. A personal injury attorney makes sure this </w:t>
      </w:r>
      <w:r>
        <w:rPr>
          <w:rFonts w:ascii="Calibri" w:hAnsi="Calibri" w:cs="Calibri"/>
          <w:color w:val="000000"/>
        </w:rPr>
        <w:lastRenderedPageBreak/>
        <w:t>does not happen to you. They are familiar with all of the forms, notices and statutes to ensure your claim is properly filed with the courts, preserving your rights to any money owed to you.</w:t>
      </w:r>
    </w:p>
    <w:p w14:paraId="2915F4CE" w14:textId="77777777" w:rsidR="001B002B" w:rsidRPr="00280B73" w:rsidRDefault="001B002B" w:rsidP="001B002B">
      <w:pPr>
        <w:rPr>
          <w:rFonts w:ascii="Calibri" w:hAnsi="Calibri" w:cs="Calibri"/>
          <w:b/>
          <w:color w:val="000000"/>
        </w:rPr>
      </w:pPr>
      <w:bookmarkStart w:id="0" w:name="_GoBack"/>
      <w:r w:rsidRPr="00280B73">
        <w:rPr>
          <w:rFonts w:ascii="Calibri" w:hAnsi="Calibri" w:cs="Calibri"/>
          <w:b/>
          <w:color w:val="000000"/>
        </w:rPr>
        <w:t xml:space="preserve">Evaluating your Claim and Bringing Resolution </w:t>
      </w:r>
      <w:r w:rsidR="00E566F8" w:rsidRPr="00280B73">
        <w:rPr>
          <w:rFonts w:ascii="Calibri" w:hAnsi="Calibri" w:cs="Calibri"/>
          <w:b/>
          <w:color w:val="000000"/>
        </w:rPr>
        <w:t>to</w:t>
      </w:r>
      <w:r w:rsidRPr="00280B73">
        <w:rPr>
          <w:rFonts w:ascii="Calibri" w:hAnsi="Calibri" w:cs="Calibri"/>
          <w:b/>
          <w:color w:val="000000"/>
        </w:rPr>
        <w:t xml:space="preserve"> </w:t>
      </w:r>
      <w:r w:rsidR="00E566F8" w:rsidRPr="00280B73">
        <w:rPr>
          <w:rFonts w:ascii="Calibri" w:hAnsi="Calibri" w:cs="Calibri"/>
          <w:b/>
          <w:color w:val="000000"/>
        </w:rPr>
        <w:t>the</w:t>
      </w:r>
      <w:r w:rsidRPr="00280B73">
        <w:rPr>
          <w:rFonts w:ascii="Calibri" w:hAnsi="Calibri" w:cs="Calibri"/>
          <w:b/>
          <w:color w:val="000000"/>
        </w:rPr>
        <w:t xml:space="preserve"> Case</w:t>
      </w:r>
    </w:p>
    <w:bookmarkEnd w:id="0"/>
    <w:p w14:paraId="4A5D3DBB" w14:textId="77777777" w:rsidR="00E566F8" w:rsidRDefault="00E566F8" w:rsidP="001B002B">
      <w:pPr>
        <w:rPr>
          <w:rFonts w:ascii="Calibri" w:hAnsi="Calibri" w:cs="Calibri"/>
          <w:color w:val="000000"/>
        </w:rPr>
      </w:pPr>
      <w:r>
        <w:rPr>
          <w:rFonts w:ascii="Calibri" w:hAnsi="Calibri" w:cs="Calibri"/>
          <w:color w:val="000000"/>
        </w:rPr>
        <w:t>One of the hardest things for an individual to do is to determine what their case may be worth. There are several factors that help determine this, such as past and future medical costs, lost wages, permanent injuries and pain and suffering. Luckily, a personal injury attorney can help you. They will take into consideration all of the above, estimate what any future medical bills will be and determine what a fair and reasonable settlement would be based on your injuries. They will then negotiate with the insurance company or companies to get you a fair settlement, or take your case to trial, bringing about a fair resolution to your claim.</w:t>
      </w:r>
    </w:p>
    <w:p w14:paraId="7615FFEE" w14:textId="77777777" w:rsidR="00E566F8" w:rsidRPr="001B002B" w:rsidRDefault="00E566F8" w:rsidP="001B002B">
      <w:pPr>
        <w:rPr>
          <w:rFonts w:ascii="Calibri" w:hAnsi="Calibri" w:cs="Calibri"/>
          <w:color w:val="000000"/>
        </w:rPr>
      </w:pPr>
      <w:r>
        <w:rPr>
          <w:rFonts w:ascii="Calibri" w:hAnsi="Calibri" w:cs="Calibri"/>
          <w:color w:val="000000"/>
        </w:rPr>
        <w:t xml:space="preserve">Insurance companies are in business to make money. They want to pay you the least </w:t>
      </w:r>
      <w:r w:rsidR="00C6155F">
        <w:rPr>
          <w:rFonts w:ascii="Calibri" w:hAnsi="Calibri" w:cs="Calibri"/>
          <w:color w:val="000000"/>
        </w:rPr>
        <w:t>amount possible and therefore may try to get you to settle the claim for way less than it is worth. Contact us today for a free consultation and let us explain how we can help you with your case and get you the settlement you are entitled to. You need an attorney who is knowledgeable and skilled to guide you through the process, and we are just the law firm to help you out.</w:t>
      </w:r>
    </w:p>
    <w:p w14:paraId="450834DD" w14:textId="77777777" w:rsidR="00827047" w:rsidRDefault="00827047"/>
    <w:sectPr w:rsidR="00827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31A6B"/>
    <w:multiLevelType w:val="hybridMultilevel"/>
    <w:tmpl w:val="7876D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047"/>
    <w:rsid w:val="001B002B"/>
    <w:rsid w:val="00280B73"/>
    <w:rsid w:val="008142FC"/>
    <w:rsid w:val="00827047"/>
    <w:rsid w:val="00C6155F"/>
    <w:rsid w:val="00E5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7B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04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0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626</Words>
  <Characters>3571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Ian Silverthorne</cp:lastModifiedBy>
  <cp:revision>2</cp:revision>
  <dcterms:created xsi:type="dcterms:W3CDTF">2012-06-08T19:10:00Z</dcterms:created>
  <dcterms:modified xsi:type="dcterms:W3CDTF">2012-06-29T22:53:00Z</dcterms:modified>
</cp:coreProperties>
</file>